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A6618" w14:textId="159CD4A3" w:rsidR="00223368" w:rsidRDefault="00223368" w:rsidP="00223368">
      <w:pPr>
        <w:rPr>
          <w:b/>
          <w:bCs/>
        </w:rPr>
      </w:pPr>
      <w:r w:rsidRPr="00223368">
        <w:rPr>
          <w:b/>
          <w:bCs/>
        </w:rPr>
        <w:t>E</w:t>
      </w:r>
      <w:r w:rsidRPr="00223368">
        <w:rPr>
          <w:b/>
          <w:bCs/>
        </w:rPr>
        <w:noBreakHyphen/>
        <w:t>Mail an Kunden – Information und Bereitstellung der EU</w:t>
      </w:r>
      <w:r w:rsidRPr="00223368">
        <w:rPr>
          <w:b/>
          <w:bCs/>
        </w:rPr>
        <w:noBreakHyphen/>
        <w:t>Konformitätserklärung</w:t>
      </w:r>
    </w:p>
    <w:p w14:paraId="51249846" w14:textId="5E107618" w:rsidR="00223368" w:rsidRDefault="00223368">
      <w:pPr>
        <w:spacing w:after="160" w:line="278" w:lineRule="auto"/>
        <w:jc w:val="left"/>
      </w:pPr>
    </w:p>
    <w:p w14:paraId="6EE77D2B" w14:textId="721CF58D" w:rsidR="00223368" w:rsidRPr="00ED4DE4" w:rsidRDefault="00223368" w:rsidP="00223368">
      <w:pPr>
        <w:rPr>
          <w:b/>
          <w:bCs/>
        </w:rPr>
      </w:pPr>
      <w:r w:rsidRPr="00ED4DE4">
        <w:rPr>
          <w:b/>
          <w:bCs/>
        </w:rPr>
        <w:t xml:space="preserve">Variante </w:t>
      </w:r>
      <w:r w:rsidR="00ED4DE4">
        <w:rPr>
          <w:b/>
          <w:bCs/>
        </w:rPr>
        <w:t>B</w:t>
      </w:r>
      <w:r w:rsidRPr="00ED4DE4">
        <w:rPr>
          <w:b/>
          <w:bCs/>
        </w:rPr>
        <w:t>: Veröffentlichung auf der Website</w:t>
      </w:r>
    </w:p>
    <w:p w14:paraId="3774E5CE" w14:textId="77777777" w:rsidR="00223368" w:rsidRPr="00223368" w:rsidRDefault="00223368" w:rsidP="00223368"/>
    <w:p w14:paraId="41B9D5BA" w14:textId="77777777" w:rsidR="00223368" w:rsidRDefault="00223368" w:rsidP="00223368">
      <w:r w:rsidRPr="00223368">
        <w:t>Betreff: PPWR</w:t>
      </w:r>
      <w:r w:rsidRPr="00223368">
        <w:noBreakHyphen/>
        <w:t>Information – EU</w:t>
      </w:r>
      <w:r w:rsidRPr="00223368">
        <w:noBreakHyphen/>
        <w:t>Konformitätserklärung online verfügbar</w:t>
      </w:r>
    </w:p>
    <w:p w14:paraId="281D9B72" w14:textId="77777777" w:rsidR="00223368" w:rsidRPr="00223368" w:rsidRDefault="00223368" w:rsidP="00223368"/>
    <w:p w14:paraId="11492B32" w14:textId="77777777" w:rsidR="00223368" w:rsidRPr="00223368" w:rsidRDefault="00223368" w:rsidP="00223368">
      <w:r w:rsidRPr="00223368">
        <w:t>Sehr geehrte Damen und Herren,</w:t>
      </w:r>
    </w:p>
    <w:p w14:paraId="3F0AE2D9" w14:textId="77777777" w:rsidR="00223368" w:rsidRDefault="00223368" w:rsidP="00223368">
      <w:r w:rsidRPr="00223368">
        <w:t>als Vertreiber stellen wir die EU</w:t>
      </w:r>
      <w:r w:rsidRPr="00223368">
        <w:noBreakHyphen/>
        <w:t>Konformitätserklärung des Erzeugers zur von Ihnen bezogenen Verpackung online bereit. Sie finden die jeweils aktuelle Fassung unter:</w:t>
      </w:r>
    </w:p>
    <w:p w14:paraId="6551FE77" w14:textId="77777777" w:rsidR="00223368" w:rsidRPr="00223368" w:rsidRDefault="00223368" w:rsidP="00223368"/>
    <w:p w14:paraId="1FAD75D3" w14:textId="77777777" w:rsidR="00223368" w:rsidRPr="00223368" w:rsidRDefault="00223368" w:rsidP="00223368">
      <w:pPr>
        <w:rPr>
          <w:i/>
          <w:iCs/>
          <w:color w:val="EE0000"/>
        </w:rPr>
      </w:pPr>
      <w:r w:rsidRPr="00223368">
        <w:rPr>
          <w:i/>
          <w:iCs/>
          <w:color w:val="EE0000"/>
        </w:rPr>
        <w:t>[</w:t>
      </w:r>
      <w:hyperlink r:id="rId5" w:tgtFrame="_blank" w:history="1">
        <w:r w:rsidRPr="00223368">
          <w:rPr>
            <w:rStyle w:val="Hyperlink"/>
            <w:i/>
            <w:iCs/>
            <w:color w:val="EE0000"/>
          </w:rPr>
          <w:t>https://www.[ihre</w:t>
        </w:r>
        <w:r w:rsidRPr="00223368">
          <w:rPr>
            <w:rStyle w:val="Hyperlink"/>
            <w:i/>
            <w:iCs/>
            <w:color w:val="EE0000"/>
          </w:rPr>
          <w:noBreakHyphen/>
          <w:t>domain].at/ppwr</w:t>
        </w:r>
        <w:r w:rsidRPr="00223368">
          <w:rPr>
            <w:rStyle w:val="Hyperlink"/>
            <w:i/>
            <w:iCs/>
            <w:color w:val="EE0000"/>
          </w:rPr>
          <w:noBreakHyphen/>
          <w:t>konformitaet]</w:t>
        </w:r>
      </w:hyperlink>
      <w:r w:rsidRPr="00223368">
        <w:rPr>
          <w:i/>
          <w:iCs/>
          <w:color w:val="EE0000"/>
        </w:rPr>
        <w:t xml:space="preserve"> (Link einfügen)</w:t>
      </w:r>
    </w:p>
    <w:p w14:paraId="1E9EFC7A" w14:textId="77777777" w:rsidR="00223368" w:rsidRDefault="00223368" w:rsidP="00223368"/>
    <w:p w14:paraId="5C8DF512" w14:textId="159C0CAD" w:rsidR="00223368" w:rsidRPr="00223368" w:rsidRDefault="00223368" w:rsidP="00223368">
      <w:r w:rsidRPr="00223368">
        <w:t>Bezug:</w:t>
      </w:r>
    </w:p>
    <w:p w14:paraId="4CFF9013" w14:textId="77777777" w:rsidR="00223368" w:rsidRPr="00223368" w:rsidRDefault="00223368" w:rsidP="00223368">
      <w:pPr>
        <w:numPr>
          <w:ilvl w:val="0"/>
          <w:numId w:val="2"/>
        </w:numPr>
        <w:rPr>
          <w:i/>
          <w:iCs/>
          <w:color w:val="EE0000"/>
        </w:rPr>
      </w:pPr>
      <w:r w:rsidRPr="00223368">
        <w:rPr>
          <w:i/>
          <w:iCs/>
          <w:color w:val="EE0000"/>
        </w:rPr>
        <w:t>Artikel/Bezeichnung: [Bezeichnung]</w:t>
      </w:r>
    </w:p>
    <w:p w14:paraId="03470F42" w14:textId="77777777" w:rsidR="00223368" w:rsidRPr="00223368" w:rsidRDefault="00223368" w:rsidP="00223368">
      <w:pPr>
        <w:numPr>
          <w:ilvl w:val="0"/>
          <w:numId w:val="2"/>
        </w:numPr>
        <w:rPr>
          <w:i/>
          <w:iCs/>
          <w:color w:val="EE0000"/>
        </w:rPr>
      </w:pPr>
      <w:r w:rsidRPr="00223368">
        <w:rPr>
          <w:i/>
          <w:iCs/>
          <w:color w:val="EE0000"/>
        </w:rPr>
        <w:t>Unsere Artikel</w:t>
      </w:r>
      <w:r w:rsidRPr="00223368">
        <w:rPr>
          <w:i/>
          <w:iCs/>
          <w:color w:val="EE0000"/>
        </w:rPr>
        <w:noBreakHyphen/>
        <w:t>/Lieferscheinnummer: [Nummer]</w:t>
      </w:r>
    </w:p>
    <w:p w14:paraId="58210F19" w14:textId="77777777" w:rsidR="00223368" w:rsidRPr="00223368" w:rsidRDefault="00223368" w:rsidP="00223368">
      <w:pPr>
        <w:numPr>
          <w:ilvl w:val="0"/>
          <w:numId w:val="2"/>
        </w:numPr>
        <w:rPr>
          <w:i/>
          <w:iCs/>
          <w:color w:val="EE0000"/>
        </w:rPr>
      </w:pPr>
      <w:r w:rsidRPr="00223368">
        <w:rPr>
          <w:i/>
          <w:iCs/>
          <w:color w:val="EE0000"/>
        </w:rPr>
        <w:t>Erzeuger/Hersteller: [Name]</w:t>
      </w:r>
    </w:p>
    <w:p w14:paraId="195E1FDA" w14:textId="77777777" w:rsidR="00223368" w:rsidRDefault="00223368" w:rsidP="00223368"/>
    <w:p w14:paraId="074D0DCD" w14:textId="1BC96CC2" w:rsidR="00223368" w:rsidRPr="00223368" w:rsidRDefault="00223368" w:rsidP="00223368">
      <w:r w:rsidRPr="00223368">
        <w:t>Wenn Sie eine Zusendung per E</w:t>
      </w:r>
      <w:r w:rsidRPr="00223368">
        <w:noBreakHyphen/>
        <w:t>Mail wünschen, lassen Sie uns dies kurz wissen. Wir senden Ihnen die Erklärung gerne direkt zu.</w:t>
      </w:r>
    </w:p>
    <w:p w14:paraId="40E043D4" w14:textId="77777777" w:rsidR="00223368" w:rsidRDefault="00223368" w:rsidP="00223368"/>
    <w:p w14:paraId="3217222D" w14:textId="4AF8ABB6" w:rsidR="00223368" w:rsidRPr="00223368" w:rsidRDefault="00223368" w:rsidP="00223368">
      <w:r w:rsidRPr="00223368">
        <w:t>Mit freundlichen Grüßen</w:t>
      </w:r>
    </w:p>
    <w:p w14:paraId="3C86F4BC" w14:textId="77777777" w:rsidR="00223368" w:rsidRPr="00223368" w:rsidRDefault="00223368" w:rsidP="00223368">
      <w:pPr>
        <w:rPr>
          <w:i/>
          <w:iCs/>
        </w:rPr>
      </w:pPr>
      <w:r w:rsidRPr="00223368">
        <w:rPr>
          <w:i/>
          <w:iCs/>
        </w:rPr>
        <w:t>[Unternehmen] [Ansprechperson] [Telefon] · [E</w:t>
      </w:r>
      <w:r w:rsidRPr="00223368">
        <w:rPr>
          <w:i/>
          <w:iCs/>
        </w:rPr>
        <w:noBreakHyphen/>
        <w:t>Mail]</w:t>
      </w:r>
    </w:p>
    <w:p w14:paraId="02346BC2" w14:textId="77777777" w:rsidR="00920127" w:rsidRDefault="00920127"/>
    <w:sectPr w:rsidR="00920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utiger LT Std 55 Roman">
    <w:panose1 w:val="020B0602020204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570E"/>
    <w:multiLevelType w:val="multilevel"/>
    <w:tmpl w:val="D9BA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623E9A"/>
    <w:multiLevelType w:val="multilevel"/>
    <w:tmpl w:val="D2B0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785201">
    <w:abstractNumId w:val="1"/>
  </w:num>
  <w:num w:numId="2" w16cid:durableId="1227373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68"/>
    <w:rsid w:val="00223368"/>
    <w:rsid w:val="005443BB"/>
    <w:rsid w:val="005728DF"/>
    <w:rsid w:val="007F5F92"/>
    <w:rsid w:val="008E1EC9"/>
    <w:rsid w:val="00920127"/>
    <w:rsid w:val="00B33FFB"/>
    <w:rsid w:val="00D40315"/>
    <w:rsid w:val="00D606C1"/>
    <w:rsid w:val="00EB15A6"/>
    <w:rsid w:val="00ED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6CBE"/>
  <w15:chartTrackingRefBased/>
  <w15:docId w15:val="{14179A62-6F86-4F0D-8D5A-D94BC983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06C1"/>
    <w:pPr>
      <w:spacing w:after="0" w:line="336" w:lineRule="auto"/>
      <w:jc w:val="both"/>
    </w:pPr>
    <w:rPr>
      <w:rFonts w:ascii="Frutiger LT Std 55 Roman" w:hAnsi="Frutiger LT Std 55 Roman" w:cs="Times New Roman"/>
      <w:color w:val="000000" w:themeColor="text1"/>
      <w:kern w:val="0"/>
      <w:sz w:val="19"/>
      <w:szCs w:val="19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3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3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33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33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33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33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33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33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33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3368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3368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3368"/>
    <w:rPr>
      <w:rFonts w:eastAsiaTheme="majorEastAsia" w:cstheme="majorBidi"/>
      <w:color w:val="0F4761" w:themeColor="accent1" w:themeShade="BF"/>
      <w:kern w:val="0"/>
      <w:sz w:val="28"/>
      <w:szCs w:val="28"/>
      <w:lang w:eastAsia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3368"/>
    <w:rPr>
      <w:rFonts w:eastAsiaTheme="majorEastAsia" w:cstheme="majorBidi"/>
      <w:i/>
      <w:iCs/>
      <w:color w:val="0F4761" w:themeColor="accent1" w:themeShade="BF"/>
      <w:kern w:val="0"/>
      <w:sz w:val="19"/>
      <w:szCs w:val="19"/>
      <w:lang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3368"/>
    <w:rPr>
      <w:rFonts w:eastAsiaTheme="majorEastAsia" w:cstheme="majorBidi"/>
      <w:color w:val="0F4761" w:themeColor="accent1" w:themeShade="BF"/>
      <w:kern w:val="0"/>
      <w:sz w:val="19"/>
      <w:szCs w:val="19"/>
      <w:lang w:eastAsia="de-DE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3368"/>
    <w:rPr>
      <w:rFonts w:eastAsiaTheme="majorEastAsia" w:cstheme="majorBidi"/>
      <w:i/>
      <w:iCs/>
      <w:color w:val="595959" w:themeColor="text1" w:themeTint="A6"/>
      <w:kern w:val="0"/>
      <w:sz w:val="19"/>
      <w:szCs w:val="19"/>
      <w:lang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3368"/>
    <w:rPr>
      <w:rFonts w:eastAsiaTheme="majorEastAsia" w:cstheme="majorBidi"/>
      <w:color w:val="595959" w:themeColor="text1" w:themeTint="A6"/>
      <w:kern w:val="0"/>
      <w:sz w:val="19"/>
      <w:szCs w:val="19"/>
      <w:lang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3368"/>
    <w:rPr>
      <w:rFonts w:eastAsiaTheme="majorEastAsia" w:cstheme="majorBidi"/>
      <w:i/>
      <w:iCs/>
      <w:color w:val="272727" w:themeColor="text1" w:themeTint="D8"/>
      <w:kern w:val="0"/>
      <w:sz w:val="19"/>
      <w:szCs w:val="19"/>
      <w:lang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3368"/>
    <w:rPr>
      <w:rFonts w:eastAsiaTheme="majorEastAsia" w:cstheme="majorBidi"/>
      <w:color w:val="272727" w:themeColor="text1" w:themeTint="D8"/>
      <w:kern w:val="0"/>
      <w:sz w:val="19"/>
      <w:szCs w:val="19"/>
      <w:lang w:eastAsia="de-DE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22336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3368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33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336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de-DE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2233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23368"/>
    <w:rPr>
      <w:rFonts w:ascii="Frutiger LT Std 55 Roman" w:hAnsi="Frutiger LT Std 55 Roman" w:cs="Times New Roman"/>
      <w:i/>
      <w:iCs/>
      <w:color w:val="404040" w:themeColor="text1" w:themeTint="BF"/>
      <w:kern w:val="0"/>
      <w:sz w:val="19"/>
      <w:szCs w:val="19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2233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233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23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3368"/>
    <w:rPr>
      <w:rFonts w:ascii="Frutiger LT Std 55 Roman" w:hAnsi="Frutiger LT Std 55 Roman" w:cs="Times New Roman"/>
      <w:i/>
      <w:iCs/>
      <w:color w:val="0F4761" w:themeColor="accent1" w:themeShade="BF"/>
      <w:kern w:val="0"/>
      <w:sz w:val="19"/>
      <w:szCs w:val="19"/>
      <w:lang w:eastAsia="de-DE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2233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2336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3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[ihre&#8209;domain].at/ppwr&#8209;konformitaet%5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742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Sexl</dc:creator>
  <cp:keywords/>
  <dc:description/>
  <cp:lastModifiedBy>Harald Sexl</cp:lastModifiedBy>
  <cp:revision>4</cp:revision>
  <dcterms:created xsi:type="dcterms:W3CDTF">2026-08-16T09:00:00Z</dcterms:created>
  <dcterms:modified xsi:type="dcterms:W3CDTF">2026-08-16T09:00:00Z</dcterms:modified>
</cp:coreProperties>
</file>